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C29DE" w14:textId="521B9889" w:rsidR="00703870" w:rsidRPr="00703870" w:rsidRDefault="00703870" w:rsidP="00703870">
      <w:pPr>
        <w:rPr>
          <w:rFonts w:ascii="Times New Roman" w:hAnsi="Times New Roman" w:cs="Times New Roman"/>
          <w:b/>
          <w:bCs/>
          <w:sz w:val="24"/>
          <w:szCs w:val="24"/>
        </w:rPr>
      </w:pPr>
      <w:r w:rsidRPr="00703870">
        <w:rPr>
          <w:rFonts w:ascii="Times New Roman" w:hAnsi="Times New Roman" w:cs="Times New Roman"/>
          <w:b/>
          <w:bCs/>
          <w:sz w:val="24"/>
          <w:szCs w:val="24"/>
        </w:rPr>
        <w:t xml:space="preserve">         INFORMACE</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  K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ZÁPISU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 xml:space="preserve"> K      PŘEDŠKOLNÍMU  </w:t>
      </w:r>
      <w:r>
        <w:rPr>
          <w:rFonts w:ascii="Times New Roman" w:hAnsi="Times New Roman" w:cs="Times New Roman"/>
          <w:b/>
          <w:bCs/>
          <w:sz w:val="24"/>
          <w:szCs w:val="24"/>
        </w:rPr>
        <w:t xml:space="preserve"> </w:t>
      </w:r>
      <w:r w:rsidRPr="00703870">
        <w:rPr>
          <w:rFonts w:ascii="Times New Roman" w:hAnsi="Times New Roman" w:cs="Times New Roman"/>
          <w:b/>
          <w:bCs/>
          <w:sz w:val="24"/>
          <w:szCs w:val="24"/>
        </w:rPr>
        <w:t>VZDĚLÁVÁNÍ</w:t>
      </w:r>
    </w:p>
    <w:p w14:paraId="1A8548EE" w14:textId="52CE8A22" w:rsidR="00703870" w:rsidRDefault="00703870" w:rsidP="00703870">
      <w:pPr>
        <w:rPr>
          <w:rFonts w:ascii="Times New Roman" w:hAnsi="Times New Roman" w:cs="Times New Roman"/>
          <w:sz w:val="24"/>
          <w:szCs w:val="24"/>
        </w:rPr>
      </w:pPr>
      <w:r>
        <w:rPr>
          <w:rFonts w:ascii="Times New Roman" w:hAnsi="Times New Roman" w:cs="Times New Roman"/>
          <w:sz w:val="24"/>
          <w:szCs w:val="24"/>
        </w:rPr>
        <w:t>Ministerstvo školství, mládeže a tělovýchovy vydává v souvislosti s mimořádnými opatřeními vlády k ochraně obyvatelstva v souvislosti s </w:t>
      </w:r>
      <w:proofErr w:type="spellStart"/>
      <w:r>
        <w:rPr>
          <w:rFonts w:ascii="Times New Roman" w:hAnsi="Times New Roman" w:cs="Times New Roman"/>
          <w:sz w:val="24"/>
          <w:szCs w:val="24"/>
        </w:rPr>
        <w:t>koronavirem</w:t>
      </w:r>
      <w:proofErr w:type="spellEnd"/>
      <w:r>
        <w:rPr>
          <w:rFonts w:ascii="Times New Roman" w:hAnsi="Times New Roman" w:cs="Times New Roman"/>
          <w:sz w:val="24"/>
          <w:szCs w:val="24"/>
        </w:rPr>
        <w:t xml:space="preserve"> a onemocněním COVID-19 opatření k organizaci zápisů k předškolnímu vzdělávání pro školní rok 202</w:t>
      </w:r>
      <w:r w:rsidR="004D01E5">
        <w:rPr>
          <w:rFonts w:ascii="Times New Roman" w:hAnsi="Times New Roman" w:cs="Times New Roman"/>
          <w:sz w:val="24"/>
          <w:szCs w:val="24"/>
        </w:rPr>
        <w:t>1</w:t>
      </w:r>
      <w:r>
        <w:rPr>
          <w:rFonts w:ascii="Times New Roman" w:hAnsi="Times New Roman" w:cs="Times New Roman"/>
          <w:sz w:val="24"/>
          <w:szCs w:val="24"/>
        </w:rPr>
        <w:t>/202</w:t>
      </w:r>
      <w:r w:rsidR="004D01E5">
        <w:rPr>
          <w:rFonts w:ascii="Times New Roman" w:hAnsi="Times New Roman" w:cs="Times New Roman"/>
          <w:sz w:val="24"/>
          <w:szCs w:val="24"/>
        </w:rPr>
        <w:t>2</w:t>
      </w:r>
      <w:r>
        <w:rPr>
          <w:rFonts w:ascii="Times New Roman" w:hAnsi="Times New Roman" w:cs="Times New Roman"/>
          <w:sz w:val="24"/>
          <w:szCs w:val="24"/>
        </w:rPr>
        <w:t xml:space="preserve">.      </w:t>
      </w:r>
    </w:p>
    <w:p w14:paraId="064B8857" w14:textId="407977FC" w:rsidR="00703870" w:rsidRPr="00703870" w:rsidRDefault="00703870" w:rsidP="00703870">
      <w:pPr>
        <w:rPr>
          <w:rFonts w:ascii="Times New Roman" w:hAnsi="Times New Roman" w:cs="Times New Roman"/>
          <w:b/>
          <w:bCs/>
          <w:sz w:val="24"/>
          <w:szCs w:val="24"/>
        </w:rPr>
      </w:pPr>
      <w:r w:rsidRPr="00703870">
        <w:rPr>
          <w:rFonts w:ascii="Times New Roman" w:hAnsi="Times New Roman" w:cs="Times New Roman"/>
          <w:b/>
          <w:bCs/>
          <w:sz w:val="24"/>
          <w:szCs w:val="24"/>
        </w:rPr>
        <w:t>Zápisy k předškolnímu vzdělávání proběhnou v souladu s právními předpisy, ovšem bez přítomnosti rodičů i dětí. Uskuteční se v termínu dle školského zákona, tedy v období od 2. května 202</w:t>
      </w:r>
      <w:r w:rsidR="004D01E5">
        <w:rPr>
          <w:rFonts w:ascii="Times New Roman" w:hAnsi="Times New Roman" w:cs="Times New Roman"/>
          <w:b/>
          <w:bCs/>
          <w:sz w:val="24"/>
          <w:szCs w:val="24"/>
        </w:rPr>
        <w:t>1</w:t>
      </w:r>
      <w:r w:rsidRPr="00703870">
        <w:rPr>
          <w:rFonts w:ascii="Times New Roman" w:hAnsi="Times New Roman" w:cs="Times New Roman"/>
          <w:b/>
          <w:bCs/>
          <w:sz w:val="24"/>
          <w:szCs w:val="24"/>
        </w:rPr>
        <w:t xml:space="preserve"> do 16. května 202</w:t>
      </w:r>
      <w:r w:rsidR="004D01E5">
        <w:rPr>
          <w:rFonts w:ascii="Times New Roman" w:hAnsi="Times New Roman" w:cs="Times New Roman"/>
          <w:b/>
          <w:bCs/>
          <w:sz w:val="24"/>
          <w:szCs w:val="24"/>
        </w:rPr>
        <w:t>1</w:t>
      </w:r>
      <w:r w:rsidRPr="00703870">
        <w:rPr>
          <w:rFonts w:ascii="Times New Roman" w:hAnsi="Times New Roman" w:cs="Times New Roman"/>
          <w:b/>
          <w:bCs/>
          <w:sz w:val="24"/>
          <w:szCs w:val="24"/>
        </w:rPr>
        <w:t xml:space="preserve">. </w:t>
      </w:r>
    </w:p>
    <w:p w14:paraId="6FE022CF"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Vzhledem k výše uvedeným mimořádným opatřením situace vyžaduje: </w:t>
      </w:r>
    </w:p>
    <w:p w14:paraId="04A45FC8" w14:textId="77777777" w:rsidR="00703870" w:rsidRDefault="00703870" w:rsidP="0070387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organizovat zápisy bez osobní přítomnosti dětí a zákonných zástupců ve škole.  Upřednostnit, pokud je to možné, podání přihlášky datovou schránkou, emailem s elektronickým podpisem, poštou, v krajním případě dle konkrétní situace osobním podáním ve škole. </w:t>
      </w:r>
    </w:p>
    <w:p w14:paraId="30FB2372" w14:textId="55C4F7B5" w:rsidR="00703870" w:rsidRPr="00703870" w:rsidRDefault="00703870" w:rsidP="00703870">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pro příjem žádostí o přijetí k předškolnímu vzdělávání stanovuji dostatečně dlouhé období v rozmezí stanoveném školským zákonem, </w:t>
      </w:r>
      <w:r w:rsidRPr="00703870">
        <w:rPr>
          <w:rFonts w:ascii="Times New Roman" w:hAnsi="Times New Roman" w:cs="Times New Roman"/>
          <w:b/>
          <w:bCs/>
          <w:sz w:val="24"/>
          <w:szCs w:val="24"/>
        </w:rPr>
        <w:t>tedy od 2. 5. 202</w:t>
      </w:r>
      <w:r w:rsidR="004D01E5">
        <w:rPr>
          <w:rFonts w:ascii="Times New Roman" w:hAnsi="Times New Roman" w:cs="Times New Roman"/>
          <w:b/>
          <w:bCs/>
          <w:sz w:val="24"/>
          <w:szCs w:val="24"/>
        </w:rPr>
        <w:t>1</w:t>
      </w:r>
      <w:r w:rsidRPr="00703870">
        <w:rPr>
          <w:rFonts w:ascii="Times New Roman" w:hAnsi="Times New Roman" w:cs="Times New Roman"/>
          <w:b/>
          <w:bCs/>
          <w:sz w:val="24"/>
          <w:szCs w:val="24"/>
        </w:rPr>
        <w:t xml:space="preserve"> do 16. 5. 202</w:t>
      </w:r>
      <w:r w:rsidR="004D01E5">
        <w:rPr>
          <w:rFonts w:ascii="Times New Roman" w:hAnsi="Times New Roman" w:cs="Times New Roman"/>
          <w:b/>
          <w:bCs/>
          <w:sz w:val="24"/>
          <w:szCs w:val="24"/>
        </w:rPr>
        <w:t>1</w:t>
      </w:r>
      <w:r w:rsidRPr="00703870">
        <w:rPr>
          <w:rFonts w:ascii="Times New Roman" w:hAnsi="Times New Roman" w:cs="Times New Roman"/>
          <w:b/>
          <w:bCs/>
          <w:sz w:val="24"/>
          <w:szCs w:val="24"/>
        </w:rPr>
        <w:t xml:space="preserve">. </w:t>
      </w:r>
    </w:p>
    <w:p w14:paraId="394ECA27"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Postup při zápisu k předškolnímu vzdělávání </w:t>
      </w:r>
    </w:p>
    <w:p w14:paraId="1EAE0A58" w14:textId="77777777"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Proběhne formální část zápisů s využitím seznamu dětí, které spadají do školského obvodu MŠ a mají právo na přednostní přijetí do dané mateřské školy (§ 34 odst. 4 školského zákona). </w:t>
      </w:r>
    </w:p>
    <w:p w14:paraId="15CF9316" w14:textId="77777777"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Situace, kdy kapacita školy nestačí počtu přihlášených spádových dětí s právem přednostního přijetí do dané mateřské školy, by podle školského zákona neměla nastávat, ale v praxi se může objevit. Škola postupuje podle předem vytvořených a zveřejněných formálních kritérií. </w:t>
      </w:r>
    </w:p>
    <w:p w14:paraId="574A608C" w14:textId="77777777" w:rsidR="00703870"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V situaci, kdy škola má dostatečnou kapacitu k přijetí spádových dětí, ale převis zájmu nespádových dětí, přednostně přijímá děti spádové a dále postupuje podle předem vytvořených a zveřejněných formálních kritérií. </w:t>
      </w:r>
    </w:p>
    <w:p w14:paraId="3B0A3BED" w14:textId="2F0EB5E1" w:rsidR="00703870" w:rsidRPr="0084411B" w:rsidRDefault="00703870" w:rsidP="0070387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Doporučujeme v případě nutnosti přímé komunikace využít v současnosti běžné ICT nástroje pro distanční komunikaci. </w:t>
      </w:r>
    </w:p>
    <w:p w14:paraId="12A9C885"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Podání žádosti </w:t>
      </w:r>
    </w:p>
    <w:p w14:paraId="167E4C7E"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 </w:t>
      </w:r>
    </w:p>
    <w:p w14:paraId="06493DC4" w14:textId="05FDDCF3" w:rsidR="00703870" w:rsidRPr="00703870" w:rsidRDefault="00703870" w:rsidP="00703870">
      <w:pPr>
        <w:pStyle w:val="Odstavecseseznamem"/>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do datové schránky </w:t>
      </w:r>
      <w:proofErr w:type="gramStart"/>
      <w:r>
        <w:rPr>
          <w:rFonts w:ascii="Times New Roman" w:hAnsi="Times New Roman" w:cs="Times New Roman"/>
          <w:sz w:val="24"/>
          <w:szCs w:val="24"/>
        </w:rPr>
        <w:t>školy  -</w:t>
      </w:r>
      <w:proofErr w:type="gramEnd"/>
      <w:r>
        <w:rPr>
          <w:rFonts w:ascii="Times New Roman" w:hAnsi="Times New Roman" w:cs="Times New Roman"/>
          <w:sz w:val="24"/>
          <w:szCs w:val="24"/>
        </w:rPr>
        <w:t xml:space="preserve">  </w:t>
      </w:r>
      <w:r w:rsidRPr="00703870">
        <w:rPr>
          <w:rFonts w:ascii="Times New Roman" w:hAnsi="Times New Roman" w:cs="Times New Roman"/>
          <w:b/>
          <w:bCs/>
          <w:sz w:val="24"/>
          <w:szCs w:val="24"/>
        </w:rPr>
        <w:t xml:space="preserve">53fmhvj </w:t>
      </w:r>
    </w:p>
    <w:p w14:paraId="42D34053" w14:textId="36B2DFAD" w:rsidR="00703870" w:rsidRDefault="00703870" w:rsidP="00703870">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e-mailem s uznávaným elektronickým podpisem (nelze jen poslat prostý email!)</w:t>
      </w:r>
    </w:p>
    <w:p w14:paraId="3D578BDD" w14:textId="073BBCCE" w:rsidR="00703870" w:rsidRDefault="00703870" w:rsidP="00703870">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poštou </w:t>
      </w:r>
    </w:p>
    <w:p w14:paraId="629D83B6" w14:textId="6713CC44" w:rsidR="00703870" w:rsidRDefault="00703870" w:rsidP="00703870">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osobní podání: v případě osobního podání žádosti zákonným zástupcem dítěte je nezbytné organizovat příjem žádostí tak, aby nedošlo k vyšší koncentraci a k vyššímu pohybu osob v prostorách školy</w:t>
      </w:r>
      <w:r w:rsidR="009808E1">
        <w:rPr>
          <w:rFonts w:ascii="Times New Roman" w:hAnsi="Times New Roman" w:cs="Times New Roman"/>
          <w:sz w:val="24"/>
          <w:szCs w:val="24"/>
        </w:rPr>
        <w:t xml:space="preserve"> </w:t>
      </w:r>
      <w:r w:rsidR="007F4E5A">
        <w:rPr>
          <w:rFonts w:ascii="Times New Roman" w:hAnsi="Times New Roman" w:cs="Times New Roman"/>
          <w:sz w:val="24"/>
          <w:szCs w:val="24"/>
        </w:rPr>
        <w:t>–</w:t>
      </w:r>
      <w:r w:rsidR="009808E1">
        <w:rPr>
          <w:rFonts w:ascii="Times New Roman" w:hAnsi="Times New Roman" w:cs="Times New Roman"/>
          <w:sz w:val="24"/>
          <w:szCs w:val="24"/>
        </w:rPr>
        <w:t xml:space="preserve"> telefo</w:t>
      </w:r>
      <w:r w:rsidR="007F4E5A">
        <w:rPr>
          <w:rFonts w:ascii="Times New Roman" w:hAnsi="Times New Roman" w:cs="Times New Roman"/>
          <w:sz w:val="24"/>
          <w:szCs w:val="24"/>
        </w:rPr>
        <w:t>nická domluva předem</w:t>
      </w:r>
      <w:r>
        <w:rPr>
          <w:rFonts w:ascii="Times New Roman" w:hAnsi="Times New Roman" w:cs="Times New Roman"/>
          <w:sz w:val="24"/>
          <w:szCs w:val="24"/>
        </w:rPr>
        <w:t xml:space="preserve"> </w:t>
      </w:r>
    </w:p>
    <w:p w14:paraId="4FD2C292"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Pokud by bylo podání učiněno pomocí jiných technických prostředků (např. e-mailem bez uznávaného elektronického podpisu, telefaxem apod.), je nutné jej do 5 dnů ze strany zákonného zástupce potvrdit jedním z výše uvedených způsobů. </w:t>
      </w:r>
    </w:p>
    <w:p w14:paraId="637F32A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lastRenderedPageBreak/>
        <w:t xml:space="preserve">Při podání žádosti o přijetí k předškolnímu vzdělávání uvede zákonný zástupce dle správního řádu náležitosti stanovené v § 34b odst. 2 školského zákona, kterými jsou: </w:t>
      </w:r>
    </w:p>
    <w:p w14:paraId="21C6314B"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jméno a příjmení žadatele (dítěte), </w:t>
      </w:r>
    </w:p>
    <w:p w14:paraId="4B5DC5D0"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datum narození, </w:t>
      </w:r>
    </w:p>
    <w:p w14:paraId="677AA5E9"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místo trvalého pobytu, popřípadě jinou adresu pro doručování (podle § 19 odst. 3 správního řádu), </w:t>
      </w:r>
    </w:p>
    <w:p w14:paraId="673BC451"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označení správního orgánu, jemuž je žádost určena (konkrétní mateřská škola), </w:t>
      </w:r>
    </w:p>
    <w:p w14:paraId="7AE74E1C" w14:textId="77777777" w:rsidR="00703870" w:rsidRDefault="00703870" w:rsidP="00703870">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podpis osoby, která žádost podává (v tomto případě podpis zákonného zástupce, který dítě při podání žádosti zastupuje). </w:t>
      </w:r>
    </w:p>
    <w:p w14:paraId="16AC7D96"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S ohledem na zastoupení dítěte jeho zákonným zástupcem či jinou osobou k tomu oprávněnou je zároveň podstatné zjišťovat: </w:t>
      </w:r>
    </w:p>
    <w:p w14:paraId="725AAF3E" w14:textId="77777777" w:rsidR="00703870" w:rsidRDefault="00703870" w:rsidP="007038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jméno a příjmení tohoto zástupce, </w:t>
      </w:r>
    </w:p>
    <w:p w14:paraId="1C01CFDE" w14:textId="77777777" w:rsidR="00703870" w:rsidRDefault="00703870" w:rsidP="007038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místo trvalého pobytu tohoto zástupce, popřípadě jinou adresu pro doručování. </w:t>
      </w:r>
    </w:p>
    <w:p w14:paraId="0C903252"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Zastupuje-li dítě jiná osoba než jeho zákonný zástupce, je zároveň podstatné, aby doložila své oprávnění dítě zastupovat. </w:t>
      </w:r>
    </w:p>
    <w:p w14:paraId="12E72FE2"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Pro doložení rodných listů platí, že stačí odeslat jejich prostou kopií dálkovým způsobem. </w:t>
      </w:r>
    </w:p>
    <w:p w14:paraId="4A24BE8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Místo trvalého pobytu dítěte u spádových dětí ověří ředitel školy na obecním úřadě, který vede evidenci obyvatel. </w:t>
      </w:r>
    </w:p>
    <w:p w14:paraId="53B2273F"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Doložení řádného očkování dítěte </w:t>
      </w:r>
    </w:p>
    <w:p w14:paraId="749878B8"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14:paraId="20E576D4" w14:textId="4C8E9E1A"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Vedle doložení dokladu o očkování nemusí zákonný zástupce pro účely správního řízení o přijetí do mateřské školy dokládat žádné jiné vyjádření nebo potvrzení lékaře.   </w:t>
      </w:r>
    </w:p>
    <w:p w14:paraId="1E0C64BB" w14:textId="77777777" w:rsidR="00703870" w:rsidRDefault="00703870" w:rsidP="00703870">
      <w:pPr>
        <w:rPr>
          <w:rFonts w:ascii="Times New Roman" w:hAnsi="Times New Roman" w:cs="Times New Roman"/>
          <w:b/>
          <w:bCs/>
          <w:sz w:val="24"/>
          <w:szCs w:val="24"/>
        </w:rPr>
      </w:pPr>
      <w:r>
        <w:rPr>
          <w:rFonts w:ascii="Times New Roman" w:hAnsi="Times New Roman" w:cs="Times New Roman"/>
          <w:b/>
          <w:bCs/>
          <w:sz w:val="24"/>
          <w:szCs w:val="24"/>
        </w:rPr>
        <w:t xml:space="preserve">Další informace </w:t>
      </w:r>
    </w:p>
    <w:p w14:paraId="5C8118DF"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Školská poradenská zařízení v současné době zajišťují nejnutnější služby. Pokud dítě bylo již vyšetřeno ve školském poradenském zařízení, zákonný zástupce přikládá kopii doporučení. Tato povinnost platí i v případě přijímání do školy či třídy zřízené podle § 16 odst. 9 školského zákona. </w:t>
      </w:r>
    </w:p>
    <w:p w14:paraId="5FA41307"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Má-li ředitel školy pochybnosti o pravosti doložených dokladů, může vyžádat po zákonných zástupcích jejich originál nebo ověřenou kopii. </w:t>
      </w:r>
    </w:p>
    <w:p w14:paraId="347AE296" w14:textId="77777777" w:rsidR="00703870" w:rsidRPr="00703870" w:rsidRDefault="00703870" w:rsidP="00703870">
      <w:pPr>
        <w:rPr>
          <w:rFonts w:ascii="Times New Roman" w:hAnsi="Times New Roman" w:cs="Times New Roman"/>
          <w:b/>
          <w:bCs/>
          <w:sz w:val="24"/>
          <w:szCs w:val="24"/>
        </w:rPr>
      </w:pPr>
      <w:r w:rsidRPr="00703870">
        <w:rPr>
          <w:rFonts w:ascii="Times New Roman" w:hAnsi="Times New Roman" w:cs="Times New Roman"/>
          <w:b/>
          <w:bCs/>
          <w:sz w:val="24"/>
          <w:szCs w:val="24"/>
        </w:rPr>
        <w:t xml:space="preserve">Povinnost plnit předškolního vzdělávání mají děti, které dosáhly do 31. 8. pěti let. </w:t>
      </w:r>
    </w:p>
    <w:p w14:paraId="695375AC"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 </w:t>
      </w:r>
    </w:p>
    <w:p w14:paraId="41D637E1" w14:textId="77777777" w:rsidR="00703870" w:rsidRDefault="00703870" w:rsidP="00703870">
      <w:pPr>
        <w:rPr>
          <w:rFonts w:ascii="Times New Roman" w:hAnsi="Times New Roman" w:cs="Times New Roman"/>
          <w:sz w:val="24"/>
          <w:szCs w:val="24"/>
        </w:rPr>
      </w:pPr>
      <w:r>
        <w:rPr>
          <w:rFonts w:ascii="Times New Roman" w:hAnsi="Times New Roman" w:cs="Times New Roman"/>
          <w:sz w:val="24"/>
          <w:szCs w:val="24"/>
        </w:rPr>
        <w:t xml:space="preserve">  </w:t>
      </w:r>
    </w:p>
    <w:p w14:paraId="5FBE6ED5" w14:textId="77777777" w:rsidR="00264A8E" w:rsidRDefault="00264A8E"/>
    <w:sectPr w:rsidR="0026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BA5"/>
    <w:multiLevelType w:val="hybridMultilevel"/>
    <w:tmpl w:val="2BFE02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4D309C3"/>
    <w:multiLevelType w:val="hybridMultilevel"/>
    <w:tmpl w:val="42DA0D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D40191B"/>
    <w:multiLevelType w:val="hybridMultilevel"/>
    <w:tmpl w:val="C7D013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8BF08B9"/>
    <w:multiLevelType w:val="hybridMultilevel"/>
    <w:tmpl w:val="B48043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CDB2944"/>
    <w:multiLevelType w:val="hybridMultilevel"/>
    <w:tmpl w:val="CFE2AF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0"/>
    <w:rsid w:val="00264A8E"/>
    <w:rsid w:val="004D01E5"/>
    <w:rsid w:val="006E1430"/>
    <w:rsid w:val="00703870"/>
    <w:rsid w:val="007F4E5A"/>
    <w:rsid w:val="0084411B"/>
    <w:rsid w:val="009808E1"/>
    <w:rsid w:val="009E24B0"/>
    <w:rsid w:val="00C94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9814"/>
  <w15:chartTrackingRefBased/>
  <w15:docId w15:val="{025B34E2-16F0-4F92-A7CA-4B661496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387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3870"/>
    <w:pPr>
      <w:ind w:left="720"/>
      <w:contextualSpacing/>
    </w:pPr>
  </w:style>
  <w:style w:type="paragraph" w:styleId="Textbubliny">
    <w:name w:val="Balloon Text"/>
    <w:basedOn w:val="Normln"/>
    <w:link w:val="TextbublinyChar"/>
    <w:uiPriority w:val="99"/>
    <w:semiHidden/>
    <w:unhideWhenUsed/>
    <w:rsid w:val="007038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7" ma:contentTypeDescription="Vytvoří nový dokument" ma:contentTypeScope="" ma:versionID="e3ea5b5e507252a43c4b531c190eef66">
  <xsd:schema xmlns:xsd="http://www.w3.org/2001/XMLSchema" xmlns:xs="http://www.w3.org/2001/XMLSchema" xmlns:p="http://schemas.microsoft.com/office/2006/metadata/properties" xmlns:ns2="46fc0787-e771-4a98-8a70-eb1231987df4" targetNamespace="http://schemas.microsoft.com/office/2006/metadata/properties" ma:root="true" ma:fieldsID="e3c91c53e2149e762c54e5c8f5d7e6ee" ns2:_="">
    <xsd:import namespace="46fc0787-e771-4a98-8a70-eb1231987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7E446-504C-4460-8D4C-BBA2B1841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787-e771-4a98-8a70-eb1231987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6A87D-2203-4537-AE4B-0DFAD55BF938}">
  <ds:schemaRefs>
    <ds:schemaRef ds:uri="http://schemas.microsoft.com/sharepoint/v3/contenttype/forms"/>
  </ds:schemaRefs>
</ds:datastoreItem>
</file>

<file path=customXml/itemProps3.xml><?xml version="1.0" encoding="utf-8"?>
<ds:datastoreItem xmlns:ds="http://schemas.openxmlformats.org/officeDocument/2006/customXml" ds:itemID="{00EFEE5E-A552-440E-A773-714398B41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4540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Kozáková</dc:creator>
  <cp:keywords/>
  <dc:description/>
  <cp:lastModifiedBy>Zdeňka Kozáková</cp:lastModifiedBy>
  <cp:revision>8</cp:revision>
  <cp:lastPrinted>2020-04-07T09:17:00Z</cp:lastPrinted>
  <dcterms:created xsi:type="dcterms:W3CDTF">2020-04-07T09:08:00Z</dcterms:created>
  <dcterms:modified xsi:type="dcterms:W3CDTF">2021-03-16T18:38:00Z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0x010100C0441FECD16CB9428ABF9375EF168C38</vt:lpwstr>
  </property>
</Properties>
</file>